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CE5D" w14:textId="77777777" w:rsidR="00784DFD" w:rsidRPr="007B579D" w:rsidRDefault="00784DFD" w:rsidP="00CB7C7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7B579D">
        <w:rPr>
          <w:rFonts w:ascii="Century" w:eastAsia="ＭＳ 明朝" w:hAnsi="Century" w:cs="Times New Roman" w:hint="eastAsia"/>
          <w:sz w:val="32"/>
          <w:szCs w:val="32"/>
        </w:rPr>
        <w:t>博士論文を提出する方へ</w:t>
      </w:r>
    </w:p>
    <w:p w14:paraId="4AC1AA1D" w14:textId="77777777" w:rsidR="00784DFD" w:rsidRPr="000B5C47" w:rsidRDefault="00784DFD" w:rsidP="00784DFD">
      <w:pPr>
        <w:rPr>
          <w:rFonts w:ascii="Century" w:eastAsia="ＭＳ 明朝" w:hAnsi="Century" w:cs="Times New Roman"/>
        </w:rPr>
      </w:pPr>
    </w:p>
    <w:p w14:paraId="02A7FCB2" w14:textId="77777777" w:rsidR="00784DFD" w:rsidRPr="00784DFD" w:rsidRDefault="00784DFD" w:rsidP="00784DFD">
      <w:pPr>
        <w:rPr>
          <w:rFonts w:ascii="ＭＳ ゴシック" w:eastAsia="ＭＳ ゴシック" w:hAnsi="ＭＳ ゴシック" w:cs="Times New Roman"/>
          <w:b/>
        </w:rPr>
      </w:pPr>
      <w:r w:rsidRPr="00784DFD">
        <w:rPr>
          <w:rFonts w:ascii="ＭＳ ゴシック" w:eastAsia="ＭＳ ゴシック" w:hAnsi="ＭＳ ゴシック" w:cs="Times New Roman" w:hint="eastAsia"/>
          <w:b/>
        </w:rPr>
        <w:t>○博士論文はインターネットによる全文公表が義務付けられています。</w:t>
      </w:r>
    </w:p>
    <w:p w14:paraId="0195EA32" w14:textId="77777777" w:rsidR="00784DFD" w:rsidRPr="00784DFD" w:rsidRDefault="00117474" w:rsidP="007B579D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これ</w:t>
      </w:r>
      <w:r w:rsidR="00784DFD" w:rsidRPr="00784DFD">
        <w:rPr>
          <w:rFonts w:ascii="Century" w:eastAsia="ＭＳ 明朝" w:hAnsi="Century" w:cs="Times New Roman" w:hint="eastAsia"/>
        </w:rPr>
        <w:t>まで</w:t>
      </w:r>
      <w:r w:rsidR="00CB7C73">
        <w:rPr>
          <w:rFonts w:ascii="Century" w:eastAsia="ＭＳ 明朝" w:hAnsi="Century" w:cs="Times New Roman" w:hint="eastAsia"/>
        </w:rPr>
        <w:t>、博士</w:t>
      </w:r>
      <w:r>
        <w:rPr>
          <w:rFonts w:ascii="Century" w:eastAsia="ＭＳ 明朝" w:hAnsi="Century" w:cs="Times New Roman" w:hint="eastAsia"/>
        </w:rPr>
        <w:t>の</w:t>
      </w:r>
      <w:r w:rsidR="00CB7C73">
        <w:rPr>
          <w:rFonts w:ascii="Century" w:eastAsia="ＭＳ 明朝" w:hAnsi="Century" w:cs="Times New Roman" w:hint="eastAsia"/>
        </w:rPr>
        <w:t>学位を授与されてから</w:t>
      </w:r>
      <w:r w:rsidR="00252669">
        <w:rPr>
          <w:rFonts w:ascii="Century" w:eastAsia="ＭＳ 明朝" w:hAnsi="Century" w:cs="Times New Roman" w:hint="eastAsia"/>
        </w:rPr>
        <w:t>原則</w:t>
      </w:r>
      <w:r w:rsidR="00EA58A9">
        <w:rPr>
          <w:rFonts w:ascii="Century" w:eastAsia="ＭＳ 明朝" w:hAnsi="Century" w:cs="Times New Roman" w:hint="eastAsia"/>
        </w:rPr>
        <w:t>１年以内に全文</w:t>
      </w:r>
      <w:r w:rsidR="00784DFD" w:rsidRPr="00784DFD">
        <w:rPr>
          <w:rFonts w:ascii="Century" w:eastAsia="ＭＳ 明朝" w:hAnsi="Century" w:cs="Times New Roman" w:hint="eastAsia"/>
        </w:rPr>
        <w:t>「印刷公表」が義務付けられていた博士論文ですが、学位規則の改正により、</w:t>
      </w:r>
      <w:r w:rsidR="00252669">
        <w:rPr>
          <w:rFonts w:ascii="Century" w:eastAsia="ＭＳ 明朝" w:hAnsi="Century" w:cs="Times New Roman" w:hint="eastAsia"/>
        </w:rPr>
        <w:t>その公表方法が変更となり</w:t>
      </w:r>
      <w:r>
        <w:rPr>
          <w:rFonts w:ascii="Century" w:eastAsia="ＭＳ 明朝" w:hAnsi="Century" w:cs="Times New Roman" w:hint="eastAsia"/>
        </w:rPr>
        <w:t>ました。</w:t>
      </w:r>
      <w:r w:rsidR="00784DFD" w:rsidRPr="00117474">
        <w:rPr>
          <w:rFonts w:ascii="Century" w:eastAsia="ＭＳ 明朝" w:hAnsi="Century" w:cs="Times New Roman" w:hint="eastAsia"/>
        </w:rPr>
        <w:t>平成２５年４月１日以降に学位を授与された方は、</w:t>
      </w:r>
      <w:r w:rsidR="00252669" w:rsidRPr="00117474">
        <w:rPr>
          <w:rFonts w:ascii="Century" w:eastAsia="ＭＳ 明朝" w:hAnsi="Century" w:cs="Times New Roman" w:hint="eastAsia"/>
        </w:rPr>
        <w:t>その</w:t>
      </w:r>
      <w:r>
        <w:rPr>
          <w:rFonts w:ascii="Century" w:eastAsia="ＭＳ 明朝" w:hAnsi="Century" w:cs="Times New Roman" w:hint="eastAsia"/>
        </w:rPr>
        <w:t>学位を授与した大学の協力を得て、</w:t>
      </w:r>
      <w:r w:rsidR="00010A93">
        <w:rPr>
          <w:rFonts w:ascii="Century" w:eastAsia="ＭＳ 明朝" w:hAnsi="Century" w:cs="Times New Roman" w:hint="eastAsia"/>
        </w:rPr>
        <w:t>博士論文の</w:t>
      </w:r>
      <w:r w:rsidR="00784DFD" w:rsidRPr="00117474">
        <w:rPr>
          <w:rFonts w:ascii="Century" w:eastAsia="ＭＳ 明朝" w:hAnsi="Century" w:cs="Times New Roman" w:hint="eastAsia"/>
        </w:rPr>
        <w:t>全文をインターネットにより公</w:t>
      </w:r>
      <w:r w:rsidR="00784DFD" w:rsidRPr="00784DFD">
        <w:rPr>
          <w:rFonts w:ascii="Century" w:eastAsia="ＭＳ 明朝" w:hAnsi="Century" w:cs="Times New Roman" w:hint="eastAsia"/>
        </w:rPr>
        <w:t>表することが必要</w:t>
      </w:r>
      <w:r>
        <w:rPr>
          <w:rFonts w:ascii="Century" w:eastAsia="ＭＳ 明朝" w:hAnsi="Century" w:cs="Times New Roman" w:hint="eastAsia"/>
        </w:rPr>
        <w:t>になります</w:t>
      </w:r>
      <w:r w:rsidR="00784DFD" w:rsidRPr="00784DFD">
        <w:rPr>
          <w:rFonts w:ascii="Century" w:eastAsia="ＭＳ 明朝" w:hAnsi="Century" w:cs="Times New Roman" w:hint="eastAsia"/>
        </w:rPr>
        <w:t>。ただし、「やむを得ない理由」があり、それが認められる場合には、その</w:t>
      </w:r>
      <w:r>
        <w:rPr>
          <w:rFonts w:ascii="Century" w:eastAsia="ＭＳ 明朝" w:hAnsi="Century" w:cs="Times New Roman" w:hint="eastAsia"/>
        </w:rPr>
        <w:t>理由が解消するまでの期間、その</w:t>
      </w:r>
      <w:r w:rsidR="00784DFD" w:rsidRPr="00784DFD">
        <w:rPr>
          <w:rFonts w:ascii="Century" w:eastAsia="ＭＳ 明朝" w:hAnsi="Century" w:cs="Times New Roman" w:hint="eastAsia"/>
        </w:rPr>
        <w:t>要約</w:t>
      </w:r>
      <w:r>
        <w:rPr>
          <w:rFonts w:ascii="Century" w:eastAsia="ＭＳ 明朝" w:hAnsi="Century" w:cs="Times New Roman" w:hint="eastAsia"/>
        </w:rPr>
        <w:t>の公表で代えることも</w:t>
      </w:r>
      <w:r w:rsidR="00784DFD" w:rsidRPr="00784DFD">
        <w:rPr>
          <w:rFonts w:ascii="Century" w:eastAsia="ＭＳ 明朝" w:hAnsi="Century" w:cs="Times New Roman" w:hint="eastAsia"/>
        </w:rPr>
        <w:t>可能です。</w:t>
      </w:r>
    </w:p>
    <w:p w14:paraId="6F46361D" w14:textId="77777777" w:rsidR="0003032E" w:rsidRPr="00117474" w:rsidRDefault="0003032E" w:rsidP="00784DFD">
      <w:pPr>
        <w:rPr>
          <w:rFonts w:ascii="Century" w:eastAsia="ＭＳ 明朝" w:hAnsi="Century" w:cs="Times New Roman"/>
        </w:rPr>
      </w:pPr>
    </w:p>
    <w:p w14:paraId="7396DEFA" w14:textId="77777777" w:rsidR="00784DFD" w:rsidRPr="00784DFD" w:rsidRDefault="00784DFD" w:rsidP="00784DFD">
      <w:pPr>
        <w:rPr>
          <w:rFonts w:ascii="ＭＳ ゴシック" w:eastAsia="ＭＳ ゴシック" w:hAnsi="ＭＳ ゴシック" w:cs="Times New Roman"/>
          <w:b/>
        </w:rPr>
      </w:pPr>
      <w:r w:rsidRPr="00784DFD">
        <w:rPr>
          <w:rFonts w:ascii="ＭＳ ゴシック" w:eastAsia="ＭＳ ゴシック" w:hAnsi="ＭＳ ゴシック" w:cs="Times New Roman" w:hint="eastAsia"/>
          <w:b/>
        </w:rPr>
        <w:t>○提出された博士論文データは、東北大学機関リポジトリ（TOUR）に登録されます。</w:t>
      </w:r>
    </w:p>
    <w:p w14:paraId="7DF511EE" w14:textId="77777777" w:rsidR="00784DFD" w:rsidRPr="00784DFD" w:rsidRDefault="00784DFD" w:rsidP="00784DFD">
      <w:pPr>
        <w:rPr>
          <w:rFonts w:ascii="Century" w:eastAsia="ＭＳ 明朝" w:hAnsi="Century" w:cs="Times New Roman"/>
        </w:rPr>
      </w:pPr>
      <w:r w:rsidRPr="00784DFD">
        <w:rPr>
          <w:rFonts w:ascii="Century" w:eastAsia="ＭＳ 明朝" w:hAnsi="Century" w:cs="Times New Roman" w:hint="eastAsia"/>
        </w:rPr>
        <w:t xml:space="preserve">　東北大学では、「インターネットによる公表」を附属図書館が導入している「東北大学機関リポジトリ（</w:t>
      </w:r>
      <w:r w:rsidRPr="00784DFD">
        <w:rPr>
          <w:rFonts w:ascii="Century" w:eastAsia="ＭＳ 明朝" w:hAnsi="Century" w:cs="Times New Roman"/>
        </w:rPr>
        <w:t>TOUR</w:t>
      </w:r>
      <w:r w:rsidRPr="00784DFD">
        <w:rPr>
          <w:rFonts w:ascii="Century" w:eastAsia="ＭＳ 明朝" w:hAnsi="Century" w:cs="Times New Roman" w:hint="eastAsia"/>
        </w:rPr>
        <w:t>）」を利用して行います。皆さんから提出のあった博士論文は、「</w:t>
      </w:r>
      <w:r w:rsidRPr="00784DFD">
        <w:rPr>
          <w:rFonts w:ascii="Century" w:eastAsia="ＭＳ 明朝" w:hAnsi="Century" w:cs="Times New Roman"/>
        </w:rPr>
        <w:t>TOUR</w:t>
      </w:r>
      <w:r w:rsidRPr="00784DFD">
        <w:rPr>
          <w:rFonts w:ascii="Century" w:eastAsia="ＭＳ 明朝" w:hAnsi="Century" w:cs="Times New Roman" w:hint="eastAsia"/>
        </w:rPr>
        <w:t>」を通じて国立国会図書館へデータ提供されることになります。「全文の要約」を公表する場合は、そのデータが「</w:t>
      </w:r>
      <w:r w:rsidRPr="00784DFD">
        <w:rPr>
          <w:rFonts w:ascii="Century" w:eastAsia="ＭＳ 明朝" w:hAnsi="Century" w:cs="Times New Roman"/>
        </w:rPr>
        <w:t>TOUR</w:t>
      </w:r>
      <w:r w:rsidRPr="00784DFD">
        <w:rPr>
          <w:rFonts w:ascii="Century" w:eastAsia="ＭＳ 明朝" w:hAnsi="Century" w:cs="Times New Roman" w:hint="eastAsia"/>
        </w:rPr>
        <w:t>」へ登録されます。</w:t>
      </w:r>
    </w:p>
    <w:p w14:paraId="3DBDD411" w14:textId="77777777" w:rsidR="00784DFD" w:rsidRPr="00784DFD" w:rsidRDefault="00784DFD" w:rsidP="00784DFD">
      <w:pPr>
        <w:rPr>
          <w:rFonts w:ascii="Century" w:eastAsia="ＭＳ 明朝" w:hAnsi="Century" w:cs="Times New Roman"/>
        </w:rPr>
      </w:pPr>
    </w:p>
    <w:p w14:paraId="367D6CB7" w14:textId="77777777" w:rsidR="00784DFD" w:rsidRPr="00C074A3" w:rsidRDefault="0003032E" w:rsidP="00784DFD">
      <w:pPr>
        <w:rPr>
          <w:rFonts w:asciiTheme="majorEastAsia" w:eastAsiaTheme="majorEastAsia" w:hAnsiTheme="majorEastAsia" w:cs="ＭＳ 明朝"/>
          <w:b/>
          <w:color w:val="000000" w:themeColor="text1"/>
        </w:rPr>
      </w:pPr>
      <w:r w:rsidRPr="00C074A3">
        <w:rPr>
          <w:rFonts w:asciiTheme="majorEastAsia" w:eastAsiaTheme="majorEastAsia" w:hAnsiTheme="majorEastAsia" w:cs="ＭＳ 明朝"/>
          <w:b/>
          <w:color w:val="000000" w:themeColor="text1"/>
        </w:rPr>
        <w:t>○</w:t>
      </w:r>
      <w:r w:rsidR="004660A8">
        <w:rPr>
          <w:rFonts w:asciiTheme="majorEastAsia" w:eastAsiaTheme="majorEastAsia" w:hAnsiTheme="majorEastAsia" w:cs="ＭＳ 明朝" w:hint="eastAsia"/>
          <w:b/>
          <w:color w:val="000000" w:themeColor="text1"/>
        </w:rPr>
        <w:t>博士論文の提出および</w:t>
      </w:r>
      <w:r w:rsidR="000B5C47" w:rsidRPr="00C074A3">
        <w:rPr>
          <w:rFonts w:asciiTheme="majorEastAsia" w:eastAsiaTheme="majorEastAsia" w:hAnsiTheme="majorEastAsia" w:cs="ＭＳ 明朝"/>
          <w:b/>
          <w:color w:val="000000" w:themeColor="text1"/>
        </w:rPr>
        <w:t>インターネット</w:t>
      </w:r>
      <w:r w:rsidRPr="00C074A3">
        <w:rPr>
          <w:rFonts w:asciiTheme="majorEastAsia" w:eastAsiaTheme="majorEastAsia" w:hAnsiTheme="majorEastAsia" w:cs="ＭＳ 明朝"/>
          <w:b/>
          <w:color w:val="000000" w:themeColor="text1"/>
        </w:rPr>
        <w:t>公表にあたり確認してください。</w:t>
      </w:r>
    </w:p>
    <w:p w14:paraId="04C06879" w14:textId="77777777" w:rsidR="004660A8" w:rsidRPr="004660A8" w:rsidRDefault="0003032E" w:rsidP="00C642DB">
      <w:pPr>
        <w:rPr>
          <w:rFonts w:ascii="ＭＳ 明朝" w:eastAsia="ＭＳ 明朝" w:hAnsi="ＭＳ 明朝" w:cs="ＭＳ 明朝"/>
          <w:b/>
          <w:color w:val="000000" w:themeColor="text1"/>
        </w:rPr>
      </w:pPr>
      <w:r w:rsidRPr="00C074A3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4660A8" w:rsidRPr="004660A8">
        <w:rPr>
          <w:rFonts w:ascii="ＭＳ 明朝" w:eastAsia="ＭＳ 明朝" w:hAnsi="ＭＳ 明朝" w:cs="ＭＳ 明朝" w:hint="eastAsia"/>
          <w:b/>
          <w:color w:val="000000" w:themeColor="text1"/>
        </w:rPr>
        <w:t>１）「本学指針」の遵守</w:t>
      </w:r>
    </w:p>
    <w:p w14:paraId="6474A214" w14:textId="77777777" w:rsidR="004660A8" w:rsidRDefault="0003032E" w:rsidP="004660A8">
      <w:pPr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  <w:r w:rsidRPr="00C074A3">
        <w:rPr>
          <w:rFonts w:ascii="ＭＳ 明朝" w:eastAsia="ＭＳ 明朝" w:hAnsi="ＭＳ 明朝" w:cs="ＭＳ 明朝" w:hint="eastAsia"/>
          <w:color w:val="000000" w:themeColor="text1"/>
        </w:rPr>
        <w:t>博士論文を</w:t>
      </w:r>
      <w:r w:rsidR="004660A8">
        <w:rPr>
          <w:rFonts w:ascii="ＭＳ 明朝" w:eastAsia="ＭＳ 明朝" w:hAnsi="ＭＳ 明朝" w:cs="ＭＳ 明朝" w:hint="eastAsia"/>
          <w:color w:val="000000" w:themeColor="text1"/>
        </w:rPr>
        <w:t>執筆し、</w:t>
      </w:r>
      <w:r w:rsidRPr="00C074A3">
        <w:rPr>
          <w:rFonts w:ascii="ＭＳ 明朝" w:eastAsia="ＭＳ 明朝" w:hAnsi="ＭＳ 明朝" w:cs="ＭＳ 明朝" w:hint="eastAsia"/>
          <w:color w:val="000000" w:themeColor="text1"/>
        </w:rPr>
        <w:t>提出するにあたっては、</w:t>
      </w:r>
      <w:r w:rsidR="004660A8">
        <w:rPr>
          <w:rFonts w:ascii="ＭＳ 明朝" w:eastAsia="ＭＳ 明朝" w:hAnsi="ＭＳ 明朝" w:cs="ＭＳ 明朝" w:hint="eastAsia"/>
          <w:color w:val="000000" w:themeColor="text1"/>
        </w:rPr>
        <w:t>本学が定める</w:t>
      </w:r>
      <w:r w:rsidR="00C642DB">
        <w:rPr>
          <w:rFonts w:ascii="ＭＳ 明朝" w:eastAsia="ＭＳ 明朝" w:hAnsi="ＭＳ 明朝" w:cs="ＭＳ 明朝" w:hint="eastAsia"/>
          <w:color w:val="000000" w:themeColor="text1"/>
        </w:rPr>
        <w:t>「</w:t>
      </w:r>
      <w:r w:rsidR="00C642DB" w:rsidRPr="00C642DB">
        <w:rPr>
          <w:rFonts w:ascii="ＭＳ 明朝" w:eastAsia="ＭＳ 明朝" w:hAnsi="ＭＳ 明朝" w:cs="ＭＳ 明朝" w:hint="eastAsia"/>
          <w:color w:val="000000" w:themeColor="text1"/>
        </w:rPr>
        <w:t>博士学位論文提出のための指針</w:t>
      </w:r>
      <w:r w:rsidR="00C642DB">
        <w:rPr>
          <w:rFonts w:ascii="ＭＳ 明朝" w:eastAsia="ＭＳ 明朝" w:hAnsi="ＭＳ 明朝" w:cs="ＭＳ 明朝" w:hint="eastAsia"/>
          <w:color w:val="000000" w:themeColor="text1"/>
          <w:vertAlign w:val="superscript"/>
        </w:rPr>
        <w:t>＊</w:t>
      </w:r>
      <w:r w:rsidR="00C642DB">
        <w:rPr>
          <w:rFonts w:ascii="ＭＳ 明朝" w:eastAsia="ＭＳ 明朝" w:hAnsi="ＭＳ 明朝" w:cs="ＭＳ 明朝" w:hint="eastAsia"/>
          <w:color w:val="000000" w:themeColor="text1"/>
        </w:rPr>
        <w:t>」(</w:t>
      </w:r>
      <w:r w:rsidR="00C642DB" w:rsidRPr="00C642DB">
        <w:rPr>
          <w:rFonts w:ascii="ＭＳ 明朝" w:eastAsia="ＭＳ 明朝" w:hAnsi="ＭＳ 明朝" w:cs="ＭＳ 明朝" w:hint="eastAsia"/>
          <w:color w:val="000000" w:themeColor="text1"/>
        </w:rPr>
        <w:t>平成26年9月8日</w:t>
      </w:r>
      <w:r w:rsidR="00C642DB">
        <w:rPr>
          <w:rFonts w:ascii="ＭＳ 明朝" w:eastAsia="ＭＳ 明朝" w:hAnsi="ＭＳ 明朝" w:cs="ＭＳ 明朝" w:hint="eastAsia"/>
          <w:color w:val="000000" w:themeColor="text1"/>
        </w:rPr>
        <w:t>)にもとづき、</w:t>
      </w:r>
      <w:r w:rsidRPr="00C074A3">
        <w:rPr>
          <w:rFonts w:ascii="ＭＳ 明朝" w:eastAsia="ＭＳ 明朝" w:hAnsi="ＭＳ 明朝" w:cs="ＭＳ 明朝" w:hint="eastAsia"/>
          <w:color w:val="000000" w:themeColor="text1"/>
        </w:rPr>
        <w:t>インターネット公表に係る権利関係、例えば図書出版した際の著作権ポリシー（インターネット公表に対する方針）や特許出願手続き等を確認</w:t>
      </w:r>
      <w:r w:rsidR="000B5C47" w:rsidRPr="00C074A3">
        <w:rPr>
          <w:rFonts w:ascii="ＭＳ 明朝" w:eastAsia="ＭＳ 明朝" w:hAnsi="ＭＳ 明朝" w:cs="ＭＳ 明朝" w:hint="eastAsia"/>
          <w:color w:val="000000" w:themeColor="text1"/>
        </w:rPr>
        <w:t>してください。</w:t>
      </w:r>
    </w:p>
    <w:p w14:paraId="697AB4FA" w14:textId="64843002" w:rsidR="0003032E" w:rsidRPr="00C074A3" w:rsidRDefault="00C642DB" w:rsidP="00C642DB">
      <w:pPr>
        <w:rPr>
          <w:rFonts w:ascii="ＭＳ 明朝" w:eastAsia="ＭＳ 明朝" w:hAnsi="ＭＳ 明朝" w:cs="ＭＳ 明朝"/>
          <w:color w:val="000000" w:themeColor="text1"/>
        </w:rPr>
      </w:pPr>
      <w:r w:rsidRPr="004010F3">
        <w:rPr>
          <w:rFonts w:ascii="ＭＳ 明朝" w:eastAsia="ＭＳ 明朝" w:hAnsi="ＭＳ 明朝" w:cs="ＭＳ 明朝" w:hint="eastAsia"/>
          <w:color w:val="000000" w:themeColor="text1"/>
          <w:vertAlign w:val="superscript"/>
        </w:rPr>
        <w:t>＊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  </w:t>
      </w:r>
      <w:r w:rsidR="003331C2" w:rsidRPr="003331C2">
        <w:rPr>
          <w:rFonts w:ascii="ＭＳ 明朝" w:eastAsia="ＭＳ 明朝" w:hAnsi="ＭＳ 明朝" w:cs="ＭＳ 明朝"/>
          <w:color w:val="000000" w:themeColor="text1"/>
        </w:rPr>
        <w:t>https://c.bureau.tohoku.ac.jp/kyomu/dissertation/</w:t>
      </w:r>
    </w:p>
    <w:p w14:paraId="237DC140" w14:textId="77777777" w:rsidR="000B5C47" w:rsidRDefault="004660A8" w:rsidP="00784DFD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Pr="004660A8">
        <w:rPr>
          <w:rFonts w:ascii="Century" w:eastAsia="ＭＳ 明朝" w:hAnsi="Century" w:cs="Times New Roman" w:hint="eastAsia"/>
          <w:b/>
        </w:rPr>
        <w:t>２）</w:t>
      </w:r>
      <w:r w:rsidR="00AC32A9" w:rsidRPr="00AC32A9">
        <w:rPr>
          <w:rFonts w:ascii="Century" w:eastAsia="ＭＳ 明朝" w:hAnsi="Century" w:cs="Times New Roman" w:hint="eastAsia"/>
          <w:b/>
        </w:rPr>
        <w:t>剽窃防止のためのオンラインツール</w:t>
      </w:r>
      <w:r>
        <w:rPr>
          <w:rFonts w:ascii="Century" w:eastAsia="ＭＳ 明朝" w:hAnsi="Century" w:cs="Times New Roman" w:hint="eastAsia"/>
          <w:b/>
        </w:rPr>
        <w:t>での確認</w:t>
      </w:r>
    </w:p>
    <w:p w14:paraId="2A6B7357" w14:textId="77777777" w:rsidR="004660A8" w:rsidRPr="004660A8" w:rsidRDefault="004660A8" w:rsidP="00784DFD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</w:rPr>
        <w:t xml:space="preserve">　</w:t>
      </w:r>
      <w:r>
        <w:rPr>
          <w:rFonts w:ascii="Century" w:eastAsia="ＭＳ 明朝" w:hAnsi="Century" w:cs="Times New Roman" w:hint="eastAsia"/>
        </w:rPr>
        <w:t>学位論文での引用が適法であることを確認するために、本学では</w:t>
      </w:r>
      <w:r w:rsidR="00AC32A9">
        <w:rPr>
          <w:rFonts w:ascii="Century" w:eastAsia="ＭＳ 明朝" w:hAnsi="Century" w:cs="Times New Roman" w:hint="eastAsia"/>
        </w:rPr>
        <w:t>オンライン</w:t>
      </w:r>
      <w:r>
        <w:rPr>
          <w:rFonts w:ascii="Century" w:eastAsia="ＭＳ 明朝" w:hAnsi="Century" w:cs="Times New Roman" w:hint="eastAsia"/>
        </w:rPr>
        <w:t>ツール</w:t>
      </w:r>
      <w:r>
        <w:rPr>
          <w:rFonts w:ascii="Century" w:eastAsia="ＭＳ 明朝" w:hAnsi="Century" w:cs="Times New Roman" w:hint="eastAsia"/>
        </w:rPr>
        <w:t>(</w:t>
      </w:r>
      <w:proofErr w:type="spellStart"/>
      <w:r>
        <w:rPr>
          <w:rFonts w:ascii="Century" w:eastAsia="ＭＳ 明朝" w:hAnsi="Century" w:cs="Times New Roman" w:hint="eastAsia"/>
        </w:rPr>
        <w:t>iThenticate</w:t>
      </w:r>
      <w:proofErr w:type="spellEnd"/>
      <w:r>
        <w:rPr>
          <w:rFonts w:ascii="Century" w:eastAsia="ＭＳ 明朝" w:hAnsi="Century" w:cs="Times New Roman" w:hint="eastAsia"/>
        </w:rPr>
        <w:t>)</w:t>
      </w:r>
      <w:r>
        <w:rPr>
          <w:rFonts w:ascii="Century" w:eastAsia="ＭＳ 明朝" w:hAnsi="Century" w:cs="Times New Roman" w:hint="eastAsia"/>
        </w:rPr>
        <w:t>を導入しています。指導教員</w:t>
      </w:r>
      <w:r w:rsidR="00AC32A9">
        <w:rPr>
          <w:rFonts w:ascii="Century" w:eastAsia="ＭＳ 明朝" w:hAnsi="Century" w:cs="Times New Roman" w:hint="eastAsia"/>
        </w:rPr>
        <w:t>に申し出たうえで、</w:t>
      </w:r>
      <w:r>
        <w:rPr>
          <w:rFonts w:ascii="Century" w:eastAsia="ＭＳ 明朝" w:hAnsi="Century" w:cs="Times New Roman" w:hint="eastAsia"/>
        </w:rPr>
        <w:t>論文提出前に必ずチェックを行うようにしてください。</w:t>
      </w:r>
    </w:p>
    <w:p w14:paraId="7734A832" w14:textId="77777777" w:rsidR="004660A8" w:rsidRPr="00AC32A9" w:rsidRDefault="004660A8" w:rsidP="00784DFD">
      <w:pPr>
        <w:rPr>
          <w:rFonts w:ascii="Century" w:eastAsia="ＭＳ 明朝" w:hAnsi="Century" w:cs="Times New Roman"/>
        </w:rPr>
      </w:pPr>
    </w:p>
    <w:p w14:paraId="3A256CF7" w14:textId="77777777" w:rsidR="00784DFD" w:rsidRPr="00784DFD" w:rsidRDefault="00784DFD" w:rsidP="00784DFD">
      <w:pPr>
        <w:rPr>
          <w:rFonts w:ascii="ＭＳ ゴシック" w:eastAsia="ＭＳ ゴシック" w:hAnsi="ＭＳ ゴシック" w:cs="Times New Roman"/>
          <w:b/>
        </w:rPr>
      </w:pPr>
      <w:r w:rsidRPr="00784DFD">
        <w:rPr>
          <w:rFonts w:ascii="ＭＳ ゴシック" w:eastAsia="ＭＳ ゴシック" w:hAnsi="ＭＳ ゴシック" w:cs="Times New Roman" w:hint="eastAsia"/>
          <w:b/>
        </w:rPr>
        <w:t>○「やむを得ない理由」とは</w:t>
      </w:r>
      <w:r w:rsidR="0003032E">
        <w:rPr>
          <w:rFonts w:ascii="ＭＳ ゴシック" w:eastAsia="ＭＳ ゴシック" w:hAnsi="ＭＳ ゴシック" w:cs="Times New Roman" w:hint="eastAsia"/>
          <w:b/>
        </w:rPr>
        <w:t>？</w:t>
      </w:r>
    </w:p>
    <w:p w14:paraId="48D221A9" w14:textId="77777777" w:rsidR="00784DFD" w:rsidRPr="00784DFD" w:rsidRDefault="00784DFD" w:rsidP="00784DFD">
      <w:pPr>
        <w:rPr>
          <w:rFonts w:ascii="Century" w:eastAsia="ＭＳ 明朝" w:hAnsi="Century" w:cs="Times New Roman"/>
        </w:rPr>
      </w:pPr>
      <w:r w:rsidRPr="00784DFD">
        <w:rPr>
          <w:rFonts w:ascii="Century" w:eastAsia="ＭＳ 明朝" w:hAnsi="Century" w:cs="Times New Roman" w:hint="eastAsia"/>
        </w:rPr>
        <w:t xml:space="preserve">　例えば、「論文内容に立体形状</w:t>
      </w:r>
      <w:r w:rsidR="00252669">
        <w:rPr>
          <w:rFonts w:ascii="Century" w:eastAsia="ＭＳ 明朝" w:hAnsi="Century" w:cs="Times New Roman" w:hint="eastAsia"/>
        </w:rPr>
        <w:t>による表現等の理由によりインターネットでの公表ができない</w:t>
      </w:r>
      <w:r w:rsidRPr="00784DFD">
        <w:rPr>
          <w:rFonts w:ascii="Century" w:eastAsia="ＭＳ 明朝" w:hAnsi="Century" w:cs="Times New Roman" w:hint="eastAsia"/>
        </w:rPr>
        <w:t>場合」、「著作権や個人情報に係る制約があ</w:t>
      </w:r>
      <w:r w:rsidR="00252669">
        <w:rPr>
          <w:rFonts w:ascii="Century" w:eastAsia="ＭＳ 明朝" w:hAnsi="Century" w:cs="Times New Roman" w:hint="eastAsia"/>
        </w:rPr>
        <w:t>り、１年を超えてインターネットでの公表ができない内容を含む</w:t>
      </w:r>
      <w:r w:rsidRPr="00784DFD">
        <w:rPr>
          <w:rFonts w:ascii="Century" w:eastAsia="ＭＳ 明朝" w:hAnsi="Century" w:cs="Times New Roman" w:hint="eastAsia"/>
        </w:rPr>
        <w:t>場合」、「出版刊行されている・</w:t>
      </w:r>
      <w:r w:rsidR="00252669">
        <w:rPr>
          <w:rFonts w:ascii="Century" w:eastAsia="ＭＳ 明朝" w:hAnsi="Century" w:cs="Times New Roman" w:hint="eastAsia"/>
        </w:rPr>
        <w:t>多重公表を禁止する</w:t>
      </w:r>
      <w:r w:rsidRPr="00784DFD">
        <w:rPr>
          <w:rFonts w:ascii="Century" w:eastAsia="ＭＳ 明朝" w:hAnsi="Century" w:cs="Times New Roman" w:hint="eastAsia"/>
        </w:rPr>
        <w:t>学術誌へ掲載</w:t>
      </w:r>
      <w:r w:rsidR="00252669">
        <w:rPr>
          <w:rFonts w:ascii="Century" w:eastAsia="ＭＳ 明朝" w:hAnsi="Century" w:cs="Times New Roman" w:hint="eastAsia"/>
        </w:rPr>
        <w:t>等との関係で、インターネットでの全文の公表により不利益が１年を超えて生じる場合</w:t>
      </w:r>
      <w:r w:rsidRPr="00784DFD">
        <w:rPr>
          <w:rFonts w:ascii="Century" w:eastAsia="ＭＳ 明朝" w:hAnsi="Century" w:cs="Times New Roman" w:hint="eastAsia"/>
        </w:rPr>
        <w:t>」、「特許出願等が予定されて</w:t>
      </w:r>
      <w:r w:rsidR="00252669">
        <w:rPr>
          <w:rFonts w:ascii="Century" w:eastAsia="ＭＳ 明朝" w:hAnsi="Century" w:cs="Times New Roman" w:hint="eastAsia"/>
        </w:rPr>
        <w:t>おりインターネットでの</w:t>
      </w:r>
      <w:r w:rsidR="00CB7C73">
        <w:rPr>
          <w:rFonts w:ascii="Century" w:eastAsia="ＭＳ 明朝" w:hAnsi="Century" w:cs="Times New Roman" w:hint="eastAsia"/>
        </w:rPr>
        <w:t>全文公表により不利益が１年を超えて生じる</w:t>
      </w:r>
      <w:r w:rsidRPr="00784DFD">
        <w:rPr>
          <w:rFonts w:ascii="Century" w:eastAsia="ＭＳ 明朝" w:hAnsi="Century" w:cs="Times New Roman" w:hint="eastAsia"/>
        </w:rPr>
        <w:t>場合」などが考えられます。これらに該当すると考えられる</w:t>
      </w:r>
      <w:r w:rsidR="00117474">
        <w:rPr>
          <w:rFonts w:ascii="Century" w:eastAsia="ＭＳ 明朝" w:hAnsi="Century" w:cs="Times New Roman" w:hint="eastAsia"/>
        </w:rPr>
        <w:t>場合は</w:t>
      </w:r>
      <w:r w:rsidRPr="00784DFD">
        <w:rPr>
          <w:rFonts w:ascii="Century" w:eastAsia="ＭＳ 明朝" w:hAnsi="Century" w:cs="Times New Roman" w:hint="eastAsia"/>
        </w:rPr>
        <w:t>、指導教員の了承のもと</w:t>
      </w:r>
      <w:r w:rsidR="00117474">
        <w:rPr>
          <w:rFonts w:ascii="Century" w:eastAsia="ＭＳ 明朝" w:hAnsi="Century" w:cs="Times New Roman" w:hint="eastAsia"/>
        </w:rPr>
        <w:t>で</w:t>
      </w:r>
      <w:r w:rsidRPr="00784DFD">
        <w:rPr>
          <w:rFonts w:ascii="Century" w:eastAsia="ＭＳ 明朝" w:hAnsi="Century" w:cs="Times New Roman" w:hint="eastAsia"/>
        </w:rPr>
        <w:t>「博士学位論文要約登録依頼書」を提出し、所属部局長に許可され</w:t>
      </w:r>
      <w:r w:rsidR="00117474">
        <w:rPr>
          <w:rFonts w:ascii="Century" w:eastAsia="ＭＳ 明朝" w:hAnsi="Century" w:cs="Times New Roman" w:hint="eastAsia"/>
        </w:rPr>
        <w:t>れば、その理由が解消されるまでの期間</w:t>
      </w:r>
      <w:r w:rsidRPr="00784DFD">
        <w:rPr>
          <w:rFonts w:ascii="Century" w:eastAsia="ＭＳ 明朝" w:hAnsi="Century" w:cs="Times New Roman" w:hint="eastAsia"/>
        </w:rPr>
        <w:t>、博士論文の全文の</w:t>
      </w:r>
      <w:r w:rsidR="00117474">
        <w:rPr>
          <w:rFonts w:ascii="Century" w:eastAsia="ＭＳ 明朝" w:hAnsi="Century" w:cs="Times New Roman" w:hint="eastAsia"/>
        </w:rPr>
        <w:t>公開をその</w:t>
      </w:r>
      <w:r w:rsidRPr="00784DFD">
        <w:rPr>
          <w:rFonts w:ascii="Century" w:eastAsia="ＭＳ 明朝" w:hAnsi="Century" w:cs="Times New Roman" w:hint="eastAsia"/>
        </w:rPr>
        <w:t>要約を</w:t>
      </w:r>
      <w:r w:rsidR="00EA58A9">
        <w:rPr>
          <w:rFonts w:ascii="Century" w:eastAsia="ＭＳ 明朝" w:hAnsi="Century" w:cs="Times New Roman" w:hint="eastAsia"/>
        </w:rPr>
        <w:t>公表</w:t>
      </w:r>
      <w:r w:rsidR="00117474">
        <w:rPr>
          <w:rFonts w:ascii="Century" w:eastAsia="ＭＳ 明朝" w:hAnsi="Century" w:cs="Times New Roman" w:hint="eastAsia"/>
        </w:rPr>
        <w:t>で代えること</w:t>
      </w:r>
      <w:r w:rsidRPr="00784DFD">
        <w:rPr>
          <w:rFonts w:ascii="Century" w:eastAsia="ＭＳ 明朝" w:hAnsi="Century" w:cs="Times New Roman" w:hint="eastAsia"/>
        </w:rPr>
        <w:t>ができます。</w:t>
      </w:r>
    </w:p>
    <w:p w14:paraId="406239BE" w14:textId="77777777" w:rsidR="00784DFD" w:rsidRPr="00784DFD" w:rsidRDefault="00784DFD" w:rsidP="00784DFD">
      <w:pPr>
        <w:rPr>
          <w:rFonts w:ascii="Century" w:eastAsia="ＭＳ 明朝" w:hAnsi="Century" w:cs="Times New Roman"/>
        </w:rPr>
      </w:pPr>
      <w:r w:rsidRPr="00784DFD">
        <w:rPr>
          <w:rFonts w:ascii="ＭＳ ゴシック" w:eastAsia="ＭＳ ゴシック" w:hAnsi="ＭＳ ゴシック" w:cs="Times New Roman" w:hint="eastAsia"/>
          <w:b/>
          <w:shd w:val="pct15" w:color="auto" w:fill="FFFFFF"/>
        </w:rPr>
        <w:t>注１</w:t>
      </w:r>
      <w:r w:rsidRPr="00784DFD">
        <w:rPr>
          <w:rFonts w:ascii="Century" w:eastAsia="ＭＳ 明朝" w:hAnsi="Century" w:cs="Times New Roman" w:hint="eastAsia"/>
        </w:rPr>
        <w:t>：「やむを得ない理由」により全文の要約を公表した場合、その理由が解消された際には速やかに博士論文の「全文」を公表する必要があります。そのため</w:t>
      </w:r>
      <w:r w:rsidR="00117474">
        <w:rPr>
          <w:rFonts w:ascii="Century" w:eastAsia="ＭＳ 明朝" w:hAnsi="Century" w:cs="Times New Roman" w:hint="eastAsia"/>
        </w:rPr>
        <w:t>に、「博士学位論文要</w:t>
      </w:r>
      <w:r w:rsidR="00117474">
        <w:rPr>
          <w:rFonts w:ascii="Century" w:eastAsia="ＭＳ 明朝" w:hAnsi="Century" w:cs="Times New Roman" w:hint="eastAsia"/>
        </w:rPr>
        <w:lastRenderedPageBreak/>
        <w:t>約登録依頼書」に「公表の時期」を指定する欄が設けられて</w:t>
      </w:r>
      <w:r w:rsidRPr="00784DFD">
        <w:rPr>
          <w:rFonts w:ascii="Century" w:eastAsia="ＭＳ 明朝" w:hAnsi="Century" w:cs="Times New Roman" w:hint="eastAsia"/>
        </w:rPr>
        <w:t>います。</w:t>
      </w:r>
    </w:p>
    <w:p w14:paraId="134E16B4" w14:textId="77777777" w:rsidR="007B579D" w:rsidRDefault="00784DFD">
      <w:pPr>
        <w:widowControl/>
        <w:jc w:val="left"/>
        <w:rPr>
          <w:rFonts w:ascii="Century" w:eastAsia="ＭＳ 明朝" w:hAnsi="Century" w:cs="Times New Roman"/>
        </w:rPr>
      </w:pPr>
      <w:r w:rsidRPr="00784DFD">
        <w:rPr>
          <w:rFonts w:ascii="ＭＳ ゴシック" w:eastAsia="ＭＳ ゴシック" w:hAnsi="ＭＳ ゴシック" w:cs="Times New Roman" w:hint="eastAsia"/>
          <w:b/>
          <w:shd w:val="pct15" w:color="auto" w:fill="FFFFFF"/>
        </w:rPr>
        <w:t>注２</w:t>
      </w:r>
      <w:r w:rsidRPr="00784DFD">
        <w:rPr>
          <w:rFonts w:ascii="Century" w:eastAsia="ＭＳ 明朝" w:hAnsi="Century" w:cs="Times New Roman" w:hint="eastAsia"/>
        </w:rPr>
        <w:t>：「全文の要約」を</w:t>
      </w:r>
      <w:r w:rsidRPr="00784DFD">
        <w:rPr>
          <w:rFonts w:ascii="Century" w:eastAsia="ＭＳ 明朝" w:hAnsi="Century" w:cs="Times New Roman"/>
        </w:rPr>
        <w:t>TOUR</w:t>
      </w:r>
      <w:r w:rsidRPr="00784DFD">
        <w:rPr>
          <w:rFonts w:ascii="Century" w:eastAsia="ＭＳ 明朝" w:hAnsi="Century" w:cs="Times New Roman" w:hint="eastAsia"/>
        </w:rPr>
        <w:t>に登録して公表した場合でも、博士論文の「全文」は国立国会図書館へ提出しなければいけません。</w:t>
      </w:r>
      <w:r w:rsidR="007B579D">
        <w:rPr>
          <w:rFonts w:ascii="Century" w:eastAsia="ＭＳ 明朝" w:hAnsi="Century" w:cs="Times New Roman" w:hint="eastAsia"/>
        </w:rPr>
        <w:t>【博士論文の提出】</w:t>
      </w:r>
    </w:p>
    <w:p w14:paraId="133FC8BF" w14:textId="4AF57CA1" w:rsidR="007B579D" w:rsidRDefault="007B579D" w:rsidP="007B579D">
      <w:pPr>
        <w:pStyle w:val="ab"/>
        <w:widowControl/>
        <w:numPr>
          <w:ilvl w:val="0"/>
          <w:numId w:val="4"/>
        </w:numPr>
        <w:ind w:leftChars="0"/>
        <w:jc w:val="left"/>
        <w:rPr>
          <w:rFonts w:ascii="Century" w:eastAsia="ＭＳ 明朝" w:hAnsi="Century" w:cs="Times New Roman"/>
        </w:rPr>
      </w:pPr>
      <w:r w:rsidRPr="007B579D">
        <w:rPr>
          <w:rFonts w:ascii="Century" w:eastAsia="ＭＳ 明朝" w:hAnsi="Century" w:cs="Times New Roman" w:hint="eastAsia"/>
        </w:rPr>
        <w:t>博士論文の電子データ（国立国会図書館が</w:t>
      </w:r>
      <w:r>
        <w:rPr>
          <w:rFonts w:ascii="Century" w:eastAsia="ＭＳ 明朝" w:hAnsi="Century" w:cs="Times New Roman" w:hint="eastAsia"/>
        </w:rPr>
        <w:t>指定す</w:t>
      </w:r>
      <w:r w:rsidRPr="007B579D">
        <w:rPr>
          <w:rFonts w:ascii="Century" w:eastAsia="ＭＳ 明朝" w:hAnsi="Century" w:cs="Times New Roman" w:hint="eastAsia"/>
        </w:rPr>
        <w:t>る電子データの形式）</w:t>
      </w:r>
    </w:p>
    <w:p w14:paraId="46BB1503" w14:textId="77777777" w:rsidR="00B024AD" w:rsidRPr="00B024AD" w:rsidRDefault="00B024AD" w:rsidP="00B024AD">
      <w:pPr>
        <w:widowControl/>
        <w:jc w:val="left"/>
        <w:rPr>
          <w:rFonts w:ascii="Century" w:eastAsia="ＭＳ 明朝" w:hAnsi="Century" w:cs="Times New Roman" w:hint="eastAsia"/>
        </w:rPr>
      </w:pPr>
    </w:p>
    <w:p w14:paraId="11051311" w14:textId="77777777" w:rsidR="007B579D" w:rsidRDefault="00010A93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010A93">
        <w:rPr>
          <w:rFonts w:ascii="Century" w:eastAsia="ＭＳ 明朝" w:hAnsi="Century" w:cs="Times New Roman" w:hint="eastAsia"/>
        </w:rPr>
        <w:t>「やむを得ない理由」があり、その理由が解消するまでの期間、その要約の公表で代える</w:t>
      </w:r>
      <w:r w:rsidR="007B579D">
        <w:rPr>
          <w:rFonts w:ascii="Century" w:eastAsia="ＭＳ 明朝" w:hAnsi="Century" w:cs="Times New Roman" w:hint="eastAsia"/>
        </w:rPr>
        <w:t>場合は、以下</w:t>
      </w:r>
      <w:r>
        <w:rPr>
          <w:rFonts w:ascii="Century" w:eastAsia="ＭＳ 明朝" w:hAnsi="Century" w:cs="Times New Roman" w:hint="eastAsia"/>
        </w:rPr>
        <w:t>も</w:t>
      </w:r>
      <w:r w:rsidR="007B579D">
        <w:rPr>
          <w:rFonts w:ascii="Century" w:eastAsia="ＭＳ 明朝" w:hAnsi="Century" w:cs="Times New Roman" w:hint="eastAsia"/>
        </w:rPr>
        <w:t>提出</w:t>
      </w:r>
      <w:r>
        <w:rPr>
          <w:rFonts w:ascii="Century" w:eastAsia="ＭＳ 明朝" w:hAnsi="Century" w:cs="Times New Roman" w:hint="eastAsia"/>
        </w:rPr>
        <w:t>してください</w:t>
      </w:r>
      <w:r w:rsidR="007B579D">
        <w:rPr>
          <w:rFonts w:ascii="Century" w:eastAsia="ＭＳ 明朝" w:hAnsi="Century" w:cs="Times New Roman" w:hint="eastAsia"/>
        </w:rPr>
        <w:t>。）</w:t>
      </w:r>
    </w:p>
    <w:p w14:paraId="0AB93830" w14:textId="77777777" w:rsidR="007B579D" w:rsidRPr="007B579D" w:rsidRDefault="007B579D" w:rsidP="007B579D">
      <w:pPr>
        <w:pStyle w:val="ab"/>
        <w:widowControl/>
        <w:ind w:leftChars="0" w:left="36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①</w:t>
      </w:r>
      <w:r>
        <w:rPr>
          <w:rFonts w:ascii="Century" w:eastAsia="ＭＳ 明朝" w:hAnsi="Century" w:cs="Times New Roman" w:hint="eastAsia"/>
        </w:rPr>
        <w:tab/>
      </w:r>
      <w:r w:rsidRPr="007B579D">
        <w:rPr>
          <w:rFonts w:ascii="Century" w:eastAsia="ＭＳ 明朝" w:hAnsi="Century" w:cs="Times New Roman" w:hint="eastAsia"/>
        </w:rPr>
        <w:t>博士学位論文要約登録依頼書</w:t>
      </w:r>
    </w:p>
    <w:p w14:paraId="7EAD4813" w14:textId="77777777" w:rsidR="007B579D" w:rsidRDefault="007B579D" w:rsidP="007B579D">
      <w:pPr>
        <w:pStyle w:val="ab"/>
        <w:widowControl/>
        <w:ind w:leftChars="0" w:left="36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②</w:t>
      </w:r>
      <w:r>
        <w:rPr>
          <w:rFonts w:ascii="Century" w:eastAsia="ＭＳ 明朝" w:hAnsi="Century" w:cs="Times New Roman" w:hint="eastAsia"/>
        </w:rPr>
        <w:tab/>
      </w:r>
      <w:r w:rsidRPr="007B579D">
        <w:rPr>
          <w:rFonts w:ascii="Century" w:eastAsia="ＭＳ 明朝" w:hAnsi="Century" w:cs="Times New Roman" w:hint="eastAsia"/>
        </w:rPr>
        <w:t>博士論文全文の要約の電子データ</w:t>
      </w:r>
      <w:r w:rsidR="00010A93">
        <w:rPr>
          <w:rFonts w:ascii="Century" w:eastAsia="ＭＳ 明朝" w:hAnsi="Century" w:cs="Times New Roman" w:hint="eastAsia"/>
        </w:rPr>
        <w:t>（博士論文の電子データと形式は同じ）</w:t>
      </w:r>
    </w:p>
    <w:p w14:paraId="6563C462" w14:textId="77777777" w:rsidR="007B579D" w:rsidRPr="00117474" w:rsidRDefault="007B579D" w:rsidP="00117474">
      <w:pPr>
        <w:widowControl/>
        <w:jc w:val="left"/>
        <w:rPr>
          <w:rFonts w:ascii="Century" w:eastAsia="ＭＳ 明朝" w:hAnsi="Century" w:cs="Times New Roman"/>
        </w:rPr>
      </w:pPr>
    </w:p>
    <w:p w14:paraId="3F71CA41" w14:textId="77777777" w:rsidR="007B579D" w:rsidRPr="007B579D" w:rsidRDefault="007B579D" w:rsidP="007B579D">
      <w:pPr>
        <w:pStyle w:val="ab"/>
        <w:widowControl/>
        <w:numPr>
          <w:ilvl w:val="0"/>
          <w:numId w:val="3"/>
        </w:numPr>
        <w:ind w:leftChars="0"/>
        <w:jc w:val="left"/>
        <w:rPr>
          <w:rFonts w:ascii="Century" w:eastAsia="ＭＳ 明朝" w:hAnsi="Century" w:cs="Times New Roman"/>
        </w:rPr>
      </w:pPr>
      <w:r w:rsidRPr="007B579D">
        <w:rPr>
          <w:rFonts w:ascii="Century" w:eastAsia="ＭＳ 明朝" w:hAnsi="Century" w:cs="Times New Roman" w:hint="eastAsia"/>
        </w:rPr>
        <w:t>博士論文全文の</w:t>
      </w:r>
      <w:r w:rsidR="00117474">
        <w:rPr>
          <w:rFonts w:ascii="Century" w:eastAsia="ＭＳ 明朝" w:hAnsi="Century" w:cs="Times New Roman" w:hint="eastAsia"/>
        </w:rPr>
        <w:t>公表に代えてその</w:t>
      </w:r>
      <w:r w:rsidRPr="007B579D">
        <w:rPr>
          <w:rFonts w:ascii="Century" w:eastAsia="ＭＳ 明朝" w:hAnsi="Century" w:cs="Times New Roman" w:hint="eastAsia"/>
        </w:rPr>
        <w:t>要約</w:t>
      </w:r>
      <w:r w:rsidR="00117474">
        <w:rPr>
          <w:rFonts w:ascii="Century" w:eastAsia="ＭＳ 明朝" w:hAnsi="Century" w:cs="Times New Roman" w:hint="eastAsia"/>
        </w:rPr>
        <w:t>を</w:t>
      </w:r>
      <w:r w:rsidRPr="007B579D">
        <w:rPr>
          <w:rFonts w:ascii="Century" w:eastAsia="ＭＳ 明朝" w:hAnsi="Century" w:cs="Times New Roman" w:hint="eastAsia"/>
        </w:rPr>
        <w:t>公表する場合においても、</w:t>
      </w:r>
      <w:r>
        <w:rPr>
          <w:rFonts w:ascii="Century" w:eastAsia="ＭＳ 明朝" w:hAnsi="Century" w:cs="Times New Roman" w:hint="eastAsia"/>
        </w:rPr>
        <w:t>後にやむを得ない理由が解消した際の</w:t>
      </w:r>
      <w:r w:rsidRPr="007B579D">
        <w:rPr>
          <w:rFonts w:ascii="Century" w:eastAsia="ＭＳ 明朝" w:hAnsi="Century" w:cs="Times New Roman" w:hint="eastAsia"/>
        </w:rPr>
        <w:t>全文公表に備え、博士論文</w:t>
      </w:r>
      <w:r w:rsidR="00117474">
        <w:rPr>
          <w:rFonts w:ascii="Century" w:eastAsia="ＭＳ 明朝" w:hAnsi="Century" w:cs="Times New Roman" w:hint="eastAsia"/>
        </w:rPr>
        <w:t>全文</w:t>
      </w:r>
      <w:r w:rsidRPr="007B579D">
        <w:rPr>
          <w:rFonts w:ascii="Century" w:eastAsia="ＭＳ 明朝" w:hAnsi="Century" w:cs="Times New Roman" w:hint="eastAsia"/>
        </w:rPr>
        <w:t>の電子データは提出してください。</w:t>
      </w:r>
    </w:p>
    <w:p w14:paraId="0B68F39D" w14:textId="77777777" w:rsidR="007B579D" w:rsidRDefault="00480F5E" w:rsidP="00480F5E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</w:t>
      </w:r>
      <w:r w:rsidR="007B579D" w:rsidRPr="007B579D">
        <w:rPr>
          <w:rFonts w:ascii="Century" w:eastAsia="ＭＳ 明朝" w:hAnsi="Century" w:cs="Times New Roman" w:hint="eastAsia"/>
        </w:rPr>
        <w:t>国立国会図書館が指定する博士論文の電子データの形式</w:t>
      </w:r>
      <w:r>
        <w:rPr>
          <w:rFonts w:ascii="Century" w:eastAsia="ＭＳ 明朝" w:hAnsi="Century" w:cs="Times New Roman" w:hint="eastAsia"/>
        </w:rPr>
        <w:t>】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79D" w14:paraId="1382C97C" w14:textId="77777777" w:rsidTr="007B579D">
        <w:tc>
          <w:tcPr>
            <w:tcW w:w="8702" w:type="dxa"/>
          </w:tcPr>
          <w:p w14:paraId="545672E6" w14:textId="77777777" w:rsidR="007B579D" w:rsidRDefault="007B579D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博士論文の電子データ形式は、</w:t>
            </w:r>
            <w:r>
              <w:rPr>
                <w:rFonts w:ascii="Century" w:eastAsia="ＭＳ 明朝" w:hAnsi="Century" w:cs="Times New Roman" w:hint="eastAsia"/>
              </w:rPr>
              <w:t>PDF</w:t>
            </w:r>
            <w:r>
              <w:rPr>
                <w:rFonts w:ascii="Century" w:eastAsia="ＭＳ 明朝" w:hAnsi="Century" w:cs="Times New Roman" w:hint="eastAsia"/>
              </w:rPr>
              <w:t>（</w:t>
            </w:r>
            <w:r>
              <w:rPr>
                <w:rFonts w:ascii="Century" w:eastAsia="ＭＳ 明朝" w:hAnsi="Century" w:cs="Times New Roman" w:hint="eastAsia"/>
              </w:rPr>
              <w:t>PDF/A(ISO19005)</w:t>
            </w:r>
            <w:r>
              <w:rPr>
                <w:rFonts w:ascii="Century" w:eastAsia="ＭＳ 明朝" w:hAnsi="Century" w:cs="Times New Roman" w:hint="eastAsia"/>
              </w:rPr>
              <w:t>が望ましい）を推奨します。また、長期的な保存及びアクセシビリティ確保のため、外部情報源（外部フォント等）を参照していないこと（フォントを埋め込んだファイルとすること）、暗号化、パスワードの設定、印刷制限等を行わないこと（文書を開くパスワードの設定および印刷を制限するパスワードの設定は行わないこと）をお願いします。</w:t>
            </w:r>
          </w:p>
        </w:tc>
      </w:tr>
    </w:tbl>
    <w:p w14:paraId="1B784B0D" w14:textId="77777777" w:rsidR="007B579D" w:rsidRDefault="007B579D">
      <w:pPr>
        <w:widowControl/>
        <w:jc w:val="left"/>
        <w:rPr>
          <w:rFonts w:ascii="Century" w:eastAsia="ＭＳ 明朝" w:hAnsi="Century" w:cs="Times New Roman"/>
        </w:rPr>
      </w:pPr>
    </w:p>
    <w:p w14:paraId="70E4039E" w14:textId="77777777" w:rsidR="007B579D" w:rsidRDefault="007B579D" w:rsidP="004010F3">
      <w:pPr>
        <w:widowControl/>
        <w:jc w:val="left"/>
        <w:rPr>
          <w:rFonts w:ascii="Century" w:eastAsia="ＭＳ 明朝" w:hAnsi="Century" w:cs="Times New Roman"/>
        </w:rPr>
      </w:pPr>
    </w:p>
    <w:p w14:paraId="766BB2B1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1CB31887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1DC0BFFF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06926205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38C71F20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4A01E923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4659CDBD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7E36A652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11978FC1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7E728B3E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0B54C934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4EB79726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742E5CAD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31A64AD1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5390F20A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7AA259B9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41590438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0F03B57C" w14:textId="77777777" w:rsidR="00DD73E2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1C56010F" w14:textId="77777777" w:rsidR="00DD73E2" w:rsidRPr="004010F3" w:rsidRDefault="00DD73E2" w:rsidP="004010F3">
      <w:pPr>
        <w:widowControl/>
        <w:jc w:val="left"/>
        <w:rPr>
          <w:rFonts w:ascii="Century" w:eastAsia="ＭＳ 明朝" w:hAnsi="Century" w:cs="Times New Roman"/>
        </w:rPr>
      </w:pPr>
    </w:p>
    <w:p w14:paraId="2A7359F8" w14:textId="77777777" w:rsidR="00290C90" w:rsidRDefault="007B579D" w:rsidP="00B542F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＜様式：情報科学研究科</w:t>
      </w:r>
      <w:r w:rsidR="00290C90" w:rsidRPr="00C074A3">
        <w:rPr>
          <w:rFonts w:hint="eastAsia"/>
          <w:color w:val="000000" w:themeColor="text1"/>
        </w:rPr>
        <w:t>＞</w:t>
      </w:r>
    </w:p>
    <w:p w14:paraId="264F3771" w14:textId="77777777" w:rsidR="007B579D" w:rsidRDefault="007B579D" w:rsidP="007B579D">
      <w:pPr>
        <w:rPr>
          <w:color w:val="000000" w:themeColor="text1"/>
        </w:rPr>
      </w:pPr>
    </w:p>
    <w:p w14:paraId="480EB44E" w14:textId="77777777" w:rsidR="00B542F6" w:rsidRPr="00C074A3" w:rsidRDefault="00B542F6" w:rsidP="007B579D">
      <w:pPr>
        <w:rPr>
          <w:color w:val="000000" w:themeColor="text1"/>
        </w:rPr>
      </w:pPr>
    </w:p>
    <w:p w14:paraId="7727EE66" w14:textId="77777777" w:rsidR="00011BD1" w:rsidRDefault="00E2709D" w:rsidP="00316A72">
      <w:pPr>
        <w:jc w:val="center"/>
      </w:pPr>
      <w:r>
        <w:rPr>
          <w:rFonts w:hint="eastAsia"/>
        </w:rPr>
        <w:t>博士学位論文</w:t>
      </w:r>
      <w:r w:rsidR="00957315">
        <w:rPr>
          <w:rFonts w:hint="eastAsia"/>
        </w:rPr>
        <w:t>要約</w:t>
      </w:r>
      <w:r w:rsidR="00316A72">
        <w:rPr>
          <w:rFonts w:hint="eastAsia"/>
        </w:rPr>
        <w:t>登録依頼書</w:t>
      </w:r>
    </w:p>
    <w:p w14:paraId="3E6C04F4" w14:textId="213C0323" w:rsidR="00316A72" w:rsidRDefault="00316A72"/>
    <w:p w14:paraId="16511ABA" w14:textId="77777777" w:rsidR="006D5098" w:rsidRDefault="006D5098">
      <w:pPr>
        <w:rPr>
          <w:rFonts w:hint="eastAsia"/>
        </w:rPr>
      </w:pPr>
    </w:p>
    <w:p w14:paraId="5106DAF5" w14:textId="5AE513F8" w:rsidR="00011BD1" w:rsidRDefault="000D286A" w:rsidP="00316A72">
      <w:pPr>
        <w:jc w:val="right"/>
      </w:pPr>
      <w:r>
        <w:rPr>
          <w:rFonts w:hint="eastAsia"/>
        </w:rPr>
        <w:t>令和</w:t>
      </w:r>
      <w:r w:rsidR="00011BD1">
        <w:rPr>
          <w:rFonts w:hint="eastAsia"/>
        </w:rPr>
        <w:t xml:space="preserve">　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 xml:space="preserve">　年　　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>月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 xml:space="preserve">　　日</w:t>
      </w:r>
    </w:p>
    <w:p w14:paraId="0F0ACC70" w14:textId="77777777" w:rsidR="00011BD1" w:rsidRDefault="00011BD1"/>
    <w:p w14:paraId="2C519997" w14:textId="77777777" w:rsidR="00011BD1" w:rsidRDefault="007B579D" w:rsidP="00316A72">
      <w:pPr>
        <w:ind w:firstLineChars="300" w:firstLine="630"/>
      </w:pPr>
      <w:r>
        <w:rPr>
          <w:rFonts w:hint="eastAsia"/>
        </w:rPr>
        <w:t>情報科学</w:t>
      </w:r>
      <w:r w:rsidR="00011BD1">
        <w:rPr>
          <w:rFonts w:hint="eastAsia"/>
        </w:rPr>
        <w:t>研究科長　殿</w:t>
      </w:r>
    </w:p>
    <w:p w14:paraId="517DF279" w14:textId="77777777" w:rsidR="00011BD1" w:rsidRDefault="00011BD1"/>
    <w:p w14:paraId="67CBE3C5" w14:textId="04568D37" w:rsidR="00CE3F35" w:rsidRDefault="007B579D" w:rsidP="007B579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所属：　　情報科学</w:t>
      </w:r>
      <w:r w:rsidR="00CE3F35">
        <w:rPr>
          <w:rFonts w:hint="eastAsia"/>
          <w:u w:val="single"/>
        </w:rPr>
        <w:t xml:space="preserve">研究科　　　　　　　</w:t>
      </w:r>
    </w:p>
    <w:p w14:paraId="0774213E" w14:textId="77777777" w:rsidR="006D5098" w:rsidRDefault="006D5098" w:rsidP="007B579D">
      <w:pPr>
        <w:ind w:firstLineChars="2000" w:firstLine="4200"/>
        <w:rPr>
          <w:rFonts w:hint="eastAsia"/>
          <w:u w:val="single"/>
        </w:rPr>
      </w:pPr>
    </w:p>
    <w:p w14:paraId="13EDF847" w14:textId="08610F43" w:rsidR="007B579D" w:rsidRDefault="007B579D" w:rsidP="007B579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学籍番号：　　　　　　　　　　　　　　</w:t>
      </w:r>
    </w:p>
    <w:p w14:paraId="0E932953" w14:textId="77777777" w:rsidR="006D5098" w:rsidRDefault="006D5098" w:rsidP="007B579D">
      <w:pPr>
        <w:ind w:firstLineChars="2000" w:firstLine="4200"/>
        <w:rPr>
          <w:rFonts w:hint="eastAsia"/>
          <w:u w:val="single"/>
        </w:rPr>
      </w:pPr>
    </w:p>
    <w:p w14:paraId="2B5A6B00" w14:textId="77777777" w:rsidR="00011BD1" w:rsidRPr="001C27FE" w:rsidRDefault="00CE3F35" w:rsidP="007B579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氏名：</w:t>
      </w:r>
      <w:r w:rsidR="001C27FE">
        <w:rPr>
          <w:rFonts w:hint="eastAsia"/>
          <w:u w:val="single"/>
        </w:rPr>
        <w:t xml:space="preserve">　</w:t>
      </w:r>
      <w:r w:rsidR="007B579D">
        <w:rPr>
          <w:rFonts w:hint="eastAsia"/>
          <w:u w:val="single"/>
        </w:rPr>
        <w:t xml:space="preserve">　　</w:t>
      </w:r>
      <w:r w:rsidR="001C27FE">
        <w:rPr>
          <w:rFonts w:hint="eastAsia"/>
          <w:u w:val="single"/>
        </w:rPr>
        <w:t xml:space="preserve">　　　　　　　　　　　　　</w:t>
      </w:r>
    </w:p>
    <w:p w14:paraId="46C7A31C" w14:textId="77777777" w:rsidR="00316A72" w:rsidRPr="00290C90" w:rsidRDefault="00316A72"/>
    <w:p w14:paraId="73C94747" w14:textId="77777777" w:rsidR="00011BD1" w:rsidRDefault="00051E1C">
      <w:r>
        <w:rPr>
          <w:rFonts w:hint="eastAsia"/>
        </w:rPr>
        <w:t xml:space="preserve">　私は、博士学位論文について、下記の理由</w:t>
      </w:r>
      <w:r w:rsidR="00011BD1">
        <w:rPr>
          <w:rFonts w:hint="eastAsia"/>
        </w:rPr>
        <w:t>によりインタ</w:t>
      </w:r>
      <w:r w:rsidR="00957315">
        <w:rPr>
          <w:rFonts w:hint="eastAsia"/>
        </w:rPr>
        <w:t>ーネットで全文を公開することができないため、全文に代えて</w:t>
      </w:r>
      <w:r>
        <w:rPr>
          <w:rFonts w:hint="eastAsia"/>
        </w:rPr>
        <w:t>別紙のとおり</w:t>
      </w:r>
      <w:r w:rsidR="00957315">
        <w:rPr>
          <w:rFonts w:hint="eastAsia"/>
        </w:rPr>
        <w:t>その要約</w:t>
      </w:r>
      <w:r w:rsidR="00011BD1">
        <w:rPr>
          <w:rFonts w:hint="eastAsia"/>
        </w:rPr>
        <w:t>を東北大学機関リポジトリに登録することを依頼します。</w:t>
      </w:r>
    </w:p>
    <w:p w14:paraId="0BC07465" w14:textId="77777777" w:rsidR="00011BD1" w:rsidRPr="006A750A" w:rsidRDefault="00011BD1"/>
    <w:p w14:paraId="713DF512" w14:textId="77777777" w:rsidR="00011BD1" w:rsidRDefault="00011BD1" w:rsidP="00011BD1">
      <w:pPr>
        <w:pStyle w:val="a3"/>
      </w:pPr>
      <w:r>
        <w:rPr>
          <w:rFonts w:hint="eastAsia"/>
        </w:rPr>
        <w:t>記</w:t>
      </w:r>
    </w:p>
    <w:p w14:paraId="70EF9E16" w14:textId="77777777" w:rsidR="00011BD1" w:rsidRDefault="00011BD1" w:rsidP="00011BD1"/>
    <w:p w14:paraId="33909739" w14:textId="77777777" w:rsidR="00CE3F35" w:rsidRDefault="00CE3F35" w:rsidP="00CE3F35">
      <w:r>
        <w:rPr>
          <w:rFonts w:hint="eastAsia"/>
        </w:rPr>
        <w:t>【</w:t>
      </w:r>
      <w:r w:rsidR="00B001A5" w:rsidRPr="00C074A3">
        <w:rPr>
          <w:rFonts w:hint="eastAsia"/>
          <w:color w:val="000000" w:themeColor="text1"/>
        </w:rPr>
        <w:t>理由</w:t>
      </w:r>
      <w:r>
        <w:rPr>
          <w:rFonts w:hint="eastAsia"/>
        </w:rPr>
        <w:t>】（該当するものに☑を記入すると共に、公表時期についても記入すること）</w:t>
      </w:r>
    </w:p>
    <w:p w14:paraId="4D062878" w14:textId="77777777" w:rsidR="00011BD1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当該論文に立体形状による表現が含まれている</w:t>
      </w:r>
    </w:p>
    <w:p w14:paraId="004B575E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著作権や個人情報に係る制約がある</w:t>
      </w:r>
    </w:p>
    <w:p w14:paraId="65636778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出版刊行されている、もしくは予定されている</w:t>
      </w:r>
    </w:p>
    <w:p w14:paraId="31855AE3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学術ジャーナルへ掲載されている、もしくは予定されている</w:t>
      </w:r>
    </w:p>
    <w:p w14:paraId="63FC74BA" w14:textId="77777777" w:rsidR="00CE3F35" w:rsidRDefault="0095731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当該論文の内容に含まれる発明等について、</w:t>
      </w:r>
      <w:r w:rsidR="00CE3F35">
        <w:rPr>
          <w:rFonts w:hint="eastAsia"/>
        </w:rPr>
        <w:t>特許</w:t>
      </w:r>
      <w:r>
        <w:rPr>
          <w:rFonts w:hint="eastAsia"/>
        </w:rPr>
        <w:t>出願等</w:t>
      </w:r>
      <w:r w:rsidR="00CE3F35">
        <w:rPr>
          <w:rFonts w:hint="eastAsia"/>
        </w:rPr>
        <w:t>が予定されている</w:t>
      </w:r>
    </w:p>
    <w:p w14:paraId="67170199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78A53859" w14:textId="77777777" w:rsidR="00CE3F35" w:rsidRDefault="00CE3F35" w:rsidP="00CE3F35"/>
    <w:p w14:paraId="756FB281" w14:textId="0D2C0C16" w:rsidR="006A750A" w:rsidRDefault="006A750A" w:rsidP="006A750A">
      <w:pPr>
        <w:rPr>
          <w:color w:val="000000" w:themeColor="text1"/>
        </w:rPr>
      </w:pPr>
      <w:r w:rsidRPr="00C074A3">
        <w:rPr>
          <w:rFonts w:hint="eastAsia"/>
          <w:color w:val="000000" w:themeColor="text1"/>
        </w:rPr>
        <w:t>公表時期：　□　非公開</w:t>
      </w:r>
      <w:r w:rsidR="00B001A5" w:rsidRPr="00C074A3">
        <w:rPr>
          <w:rFonts w:hint="eastAsia"/>
          <w:color w:val="000000" w:themeColor="text1"/>
        </w:rPr>
        <w:t>理由</w:t>
      </w:r>
      <w:r w:rsidRPr="00C074A3">
        <w:rPr>
          <w:rFonts w:hint="eastAsia"/>
          <w:color w:val="000000" w:themeColor="text1"/>
        </w:rPr>
        <w:t>が</w:t>
      </w:r>
      <w:r w:rsidR="00303258" w:rsidRPr="00C074A3">
        <w:rPr>
          <w:rFonts w:hint="eastAsia"/>
          <w:color w:val="000000" w:themeColor="text1"/>
        </w:rPr>
        <w:t>解消</w:t>
      </w:r>
      <w:r w:rsidRPr="00C074A3">
        <w:rPr>
          <w:rFonts w:hint="eastAsia"/>
          <w:color w:val="000000" w:themeColor="text1"/>
        </w:rPr>
        <w:t>された際に別途</w:t>
      </w:r>
      <w:r w:rsidR="000B5C47" w:rsidRPr="00C074A3">
        <w:rPr>
          <w:rFonts w:hint="eastAsia"/>
          <w:color w:val="000000" w:themeColor="text1"/>
        </w:rPr>
        <w:t>届</w:t>
      </w:r>
      <w:r w:rsidR="00D06F5E" w:rsidRPr="00C074A3">
        <w:rPr>
          <w:rFonts w:hint="eastAsia"/>
          <w:color w:val="000000" w:themeColor="text1"/>
        </w:rPr>
        <w:t>け</w:t>
      </w:r>
      <w:r w:rsidR="000B5C47" w:rsidRPr="00C074A3">
        <w:rPr>
          <w:rFonts w:hint="eastAsia"/>
          <w:color w:val="000000" w:themeColor="text1"/>
        </w:rPr>
        <w:t>出</w:t>
      </w:r>
      <w:r w:rsidR="00D06F5E" w:rsidRPr="00C074A3">
        <w:rPr>
          <w:rFonts w:hint="eastAsia"/>
          <w:color w:val="000000" w:themeColor="text1"/>
        </w:rPr>
        <w:t>る。</w:t>
      </w:r>
    </w:p>
    <w:p w14:paraId="6DD8632F" w14:textId="77777777" w:rsidR="006D5098" w:rsidRPr="00C074A3" w:rsidRDefault="006D5098" w:rsidP="006A750A">
      <w:pPr>
        <w:rPr>
          <w:rFonts w:hint="eastAsia"/>
          <w:color w:val="000000" w:themeColor="text1"/>
          <w:vertAlign w:val="superscript"/>
        </w:rPr>
      </w:pPr>
    </w:p>
    <w:p w14:paraId="591FE896" w14:textId="78150100" w:rsidR="006A750A" w:rsidRPr="006D5098" w:rsidRDefault="006A750A" w:rsidP="006A750A">
      <w:pPr>
        <w:ind w:firstLineChars="600" w:firstLine="1260"/>
        <w:rPr>
          <w:color w:val="000000" w:themeColor="text1"/>
          <w:u w:val="single"/>
        </w:rPr>
      </w:pPr>
      <w:r w:rsidRPr="00C074A3">
        <w:rPr>
          <w:rFonts w:hint="eastAsia"/>
          <w:color w:val="000000" w:themeColor="text1"/>
        </w:rPr>
        <w:t xml:space="preserve">□　</w:t>
      </w:r>
      <w:r w:rsidRPr="006D5098">
        <w:rPr>
          <w:rFonts w:hint="eastAsia"/>
          <w:color w:val="000000" w:themeColor="text1"/>
          <w:u w:val="single"/>
        </w:rPr>
        <w:t xml:space="preserve">　　　　</w:t>
      </w:r>
      <w:r w:rsidR="006D5098">
        <w:rPr>
          <w:rFonts w:hint="eastAsia"/>
          <w:color w:val="000000" w:themeColor="text1"/>
          <w:u w:val="single"/>
        </w:rPr>
        <w:t xml:space="preserve">　　　</w:t>
      </w:r>
      <w:r w:rsidRPr="006D5098">
        <w:rPr>
          <w:rFonts w:hint="eastAsia"/>
          <w:color w:val="000000" w:themeColor="text1"/>
          <w:u w:val="single"/>
        </w:rPr>
        <w:t>年　　　　　月</w:t>
      </w:r>
    </w:p>
    <w:p w14:paraId="577126E4" w14:textId="77777777" w:rsidR="00290C90" w:rsidRDefault="00290C90" w:rsidP="00A63A96">
      <w:pPr>
        <w:ind w:firstLineChars="2500" w:firstLine="5250"/>
      </w:pPr>
    </w:p>
    <w:p w14:paraId="2AEDEBFF" w14:textId="2161EEF2" w:rsidR="00865213" w:rsidRDefault="00A63A96" w:rsidP="009D75F2">
      <w:pPr>
        <w:ind w:firstLineChars="2400" w:firstLine="5040"/>
      </w:pPr>
      <w:r>
        <w:rPr>
          <w:rFonts w:hint="eastAsia"/>
        </w:rPr>
        <w:t>指導教員</w:t>
      </w:r>
      <w:r w:rsidR="001D4C0F" w:rsidRPr="00C074A3">
        <w:rPr>
          <w:rFonts w:hint="eastAsia"/>
          <w:color w:val="000000" w:themeColor="text1"/>
        </w:rPr>
        <w:t>等</w:t>
      </w:r>
      <w:r w:rsidRPr="00C074A3">
        <w:rPr>
          <w:rFonts w:hint="eastAsia"/>
          <w:color w:val="000000" w:themeColor="text1"/>
        </w:rPr>
        <w:t>了</w:t>
      </w:r>
      <w:r>
        <w:rPr>
          <w:rFonts w:hint="eastAsia"/>
        </w:rPr>
        <w:t>承欄</w:t>
      </w:r>
    </w:p>
    <w:p w14:paraId="451890E8" w14:textId="77777777" w:rsidR="006D5098" w:rsidRDefault="006D5098" w:rsidP="009D75F2">
      <w:pPr>
        <w:ind w:firstLineChars="2400" w:firstLine="5040"/>
        <w:rPr>
          <w:rFonts w:hint="eastAsia"/>
        </w:rPr>
      </w:pPr>
    </w:p>
    <w:p w14:paraId="04835016" w14:textId="77777777" w:rsidR="00290C90" w:rsidRPr="009D75F2" w:rsidRDefault="009D75F2" w:rsidP="00290C90">
      <w:pPr>
        <w:ind w:right="21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9D75F2">
        <w:rPr>
          <w:rFonts w:hint="eastAsia"/>
          <w:u w:val="single"/>
        </w:rPr>
        <w:t>職名</w:t>
      </w:r>
      <w:r>
        <w:rPr>
          <w:rFonts w:hint="eastAsia"/>
          <w:u w:val="single"/>
        </w:rPr>
        <w:t xml:space="preserve">　　　　　　　　　</w:t>
      </w:r>
      <w:r w:rsidRPr="009D75F2">
        <w:rPr>
          <w:rFonts w:hint="eastAsia"/>
          <w:u w:val="single"/>
        </w:rPr>
        <w:t xml:space="preserve">　</w:t>
      </w:r>
    </w:p>
    <w:p w14:paraId="3CA4032E" w14:textId="77777777" w:rsidR="009D75F2" w:rsidRDefault="009D75F2" w:rsidP="00290C90">
      <w:pPr>
        <w:ind w:right="210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14:paraId="747BE7C3" w14:textId="5343B7D9" w:rsidR="007D2F73" w:rsidRPr="007D2F73" w:rsidRDefault="009D75F2" w:rsidP="006D5098">
      <w:pPr>
        <w:ind w:right="210" w:firstLineChars="2400" w:firstLine="5040"/>
        <w:jc w:val="left"/>
        <w:rPr>
          <w:color w:val="000000" w:themeColor="text1"/>
        </w:rPr>
      </w:pPr>
      <w:r w:rsidRPr="009D75F2">
        <w:rPr>
          <w:rFonts w:hint="eastAsia"/>
          <w:u w:val="single"/>
        </w:rPr>
        <w:t xml:space="preserve">氏名　　　　　　　　　　　　</w:t>
      </w:r>
    </w:p>
    <w:sectPr w:rsidR="007D2F73" w:rsidRPr="007D2F73" w:rsidSect="007D2F73">
      <w:pgSz w:w="11906" w:h="16838" w:code="9"/>
      <w:pgMar w:top="1701" w:right="1701" w:bottom="1701" w:left="1701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CAF5" w14:textId="77777777" w:rsidR="007D5B4E" w:rsidRDefault="007D5B4E" w:rsidP="00E2709D">
      <w:r>
        <w:separator/>
      </w:r>
    </w:p>
  </w:endnote>
  <w:endnote w:type="continuationSeparator" w:id="0">
    <w:p w14:paraId="1C0732F9" w14:textId="77777777" w:rsidR="007D5B4E" w:rsidRDefault="007D5B4E" w:rsidP="00E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1F05" w14:textId="77777777" w:rsidR="007D5B4E" w:rsidRDefault="007D5B4E" w:rsidP="00E2709D">
      <w:r>
        <w:separator/>
      </w:r>
    </w:p>
  </w:footnote>
  <w:footnote w:type="continuationSeparator" w:id="0">
    <w:p w14:paraId="37C341D6" w14:textId="77777777" w:rsidR="007D5B4E" w:rsidRDefault="007D5B4E" w:rsidP="00E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B6C"/>
    <w:multiLevelType w:val="hybridMultilevel"/>
    <w:tmpl w:val="E8DA798A"/>
    <w:lvl w:ilvl="0" w:tplc="47B680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9B9"/>
    <w:multiLevelType w:val="hybridMultilevel"/>
    <w:tmpl w:val="8AA0BBA4"/>
    <w:lvl w:ilvl="0" w:tplc="812626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C66A2"/>
    <w:multiLevelType w:val="hybridMultilevel"/>
    <w:tmpl w:val="BF304B16"/>
    <w:lvl w:ilvl="0" w:tplc="A76A4118">
      <w:start w:val="1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abstractNum w:abstractNumId="3" w15:restartNumberingAfterBreak="0">
    <w:nsid w:val="460159A9"/>
    <w:multiLevelType w:val="hybridMultilevel"/>
    <w:tmpl w:val="251E70FE"/>
    <w:lvl w:ilvl="0" w:tplc="888E3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4223F8"/>
    <w:multiLevelType w:val="hybridMultilevel"/>
    <w:tmpl w:val="E60C1D60"/>
    <w:lvl w:ilvl="0" w:tplc="FEC43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151830">
    <w:abstractNumId w:val="0"/>
  </w:num>
  <w:num w:numId="2" w16cid:durableId="348678932">
    <w:abstractNumId w:val="2"/>
  </w:num>
  <w:num w:numId="3" w16cid:durableId="203106500">
    <w:abstractNumId w:val="4"/>
  </w:num>
  <w:num w:numId="4" w16cid:durableId="1975402294">
    <w:abstractNumId w:val="3"/>
  </w:num>
  <w:num w:numId="5" w16cid:durableId="9294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D1"/>
    <w:rsid w:val="00010A93"/>
    <w:rsid w:val="00011BD1"/>
    <w:rsid w:val="00026743"/>
    <w:rsid w:val="0003032E"/>
    <w:rsid w:val="00051E1C"/>
    <w:rsid w:val="000B5C47"/>
    <w:rsid w:val="000D286A"/>
    <w:rsid w:val="00105F32"/>
    <w:rsid w:val="00112494"/>
    <w:rsid w:val="00117474"/>
    <w:rsid w:val="0014194F"/>
    <w:rsid w:val="00174037"/>
    <w:rsid w:val="001C27FE"/>
    <w:rsid w:val="001D4C0F"/>
    <w:rsid w:val="001F4A0F"/>
    <w:rsid w:val="00252669"/>
    <w:rsid w:val="00290C90"/>
    <w:rsid w:val="00303258"/>
    <w:rsid w:val="00316A72"/>
    <w:rsid w:val="003331C2"/>
    <w:rsid w:val="003C417B"/>
    <w:rsid w:val="004010F3"/>
    <w:rsid w:val="00404217"/>
    <w:rsid w:val="004660A8"/>
    <w:rsid w:val="00480F5E"/>
    <w:rsid w:val="005A75B5"/>
    <w:rsid w:val="005B14C3"/>
    <w:rsid w:val="0062228D"/>
    <w:rsid w:val="006A750A"/>
    <w:rsid w:val="006D5098"/>
    <w:rsid w:val="00784DFD"/>
    <w:rsid w:val="007B579D"/>
    <w:rsid w:val="007C0D44"/>
    <w:rsid w:val="007D10DD"/>
    <w:rsid w:val="007D2F73"/>
    <w:rsid w:val="007D5B4E"/>
    <w:rsid w:val="00865213"/>
    <w:rsid w:val="00957315"/>
    <w:rsid w:val="009D75F2"/>
    <w:rsid w:val="00A63A96"/>
    <w:rsid w:val="00AC32A9"/>
    <w:rsid w:val="00B001A5"/>
    <w:rsid w:val="00B024AD"/>
    <w:rsid w:val="00B542F6"/>
    <w:rsid w:val="00B75ADF"/>
    <w:rsid w:val="00C00C40"/>
    <w:rsid w:val="00C074A3"/>
    <w:rsid w:val="00C642DB"/>
    <w:rsid w:val="00CB7C73"/>
    <w:rsid w:val="00CE3F35"/>
    <w:rsid w:val="00D06F5E"/>
    <w:rsid w:val="00D7548C"/>
    <w:rsid w:val="00DB7E20"/>
    <w:rsid w:val="00DC18CB"/>
    <w:rsid w:val="00DD16B8"/>
    <w:rsid w:val="00DD73E2"/>
    <w:rsid w:val="00DF4E2E"/>
    <w:rsid w:val="00E2709D"/>
    <w:rsid w:val="00EA58A9"/>
    <w:rsid w:val="00F14A09"/>
    <w:rsid w:val="00F61238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F38EF"/>
  <w15:docId w15:val="{62C8B9A6-5F24-4FA1-BC5F-59E221E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C47"/>
    <w:rPr>
      <w:b/>
      <w:bCs/>
    </w:rPr>
  </w:style>
  <w:style w:type="table" w:styleId="af3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80F5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D2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伊久子</dc:creator>
  <cp:lastModifiedBy>阿部　裕美</cp:lastModifiedBy>
  <cp:revision>2</cp:revision>
  <cp:lastPrinted>2020-12-07T03:13:00Z</cp:lastPrinted>
  <dcterms:created xsi:type="dcterms:W3CDTF">2022-12-15T12:00:00Z</dcterms:created>
  <dcterms:modified xsi:type="dcterms:W3CDTF">2022-12-15T12:00:00Z</dcterms:modified>
</cp:coreProperties>
</file>