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8983D" w14:textId="65DDF547" w:rsidR="00215660" w:rsidRDefault="00215660">
      <w:r w:rsidRPr="00215660">
        <w:drawing>
          <wp:inline distT="0" distB="0" distL="0" distR="0" wp14:anchorId="0F178C92" wp14:editId="4BCB83BB">
            <wp:extent cx="7967345" cy="5400040"/>
            <wp:effectExtent l="0" t="0" r="0" b="0"/>
            <wp:docPr id="633998122" name="図 1" descr="グラフィカル ユーザー インターフェイス, 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98122" name="図 1" descr="グラフィカル ユーザー インターフェイス, テキスト&#10;&#10;AI 生成コンテンツは誤りを含む可能性があります。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6734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660" w:rsidSect="00215660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660"/>
    <w:rsid w:val="001E6C67"/>
    <w:rsid w:val="0021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D1DFA99"/>
  <w15:chartTrackingRefBased/>
  <w15:docId w15:val="{9F1767E2-5C2D-4B83-9AE2-5CDDE6FD3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1566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56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566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566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566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566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566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566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566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1566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1566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1566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2156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156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156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156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156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1566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1566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156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1566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1566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156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1566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1566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1566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156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1566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156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塩野　宏美</dc:creator>
  <cp:keywords/>
  <dc:description/>
  <cp:lastModifiedBy>塩野　宏美</cp:lastModifiedBy>
  <cp:revision>1</cp:revision>
  <dcterms:created xsi:type="dcterms:W3CDTF">2026-01-21T04:44:00Z</dcterms:created>
  <dcterms:modified xsi:type="dcterms:W3CDTF">2026-01-21T04:44:00Z</dcterms:modified>
</cp:coreProperties>
</file>